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E2" w:rsidRPr="003146AD" w:rsidRDefault="009411E2" w:rsidP="009411E2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146AD">
        <w:rPr>
          <w:rFonts w:ascii="Sylfaen" w:hAnsi="Sylfaen" w:cs="Sylfaen"/>
          <w:b/>
          <w:sz w:val="24"/>
          <w:szCs w:val="24"/>
          <w:lang w:val="ka-GE"/>
        </w:rPr>
        <w:t>სატრანსპორტო ლოჯისტიკა</w:t>
      </w:r>
    </w:p>
    <w:tbl>
      <w:tblPr>
        <w:tblW w:w="139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911"/>
      </w:tblGrid>
      <w:tr w:rsidR="009411E2" w:rsidRPr="00634144" w:rsidTr="00303F12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აბ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91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9411E2" w:rsidRPr="00634144" w:rsidTr="00303F12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1E2" w:rsidRPr="00634144" w:rsidRDefault="009411E2" w:rsidP="00303F1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411E2" w:rsidRPr="00634144" w:rsidTr="00303F12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11E2" w:rsidRPr="00634144" w:rsidRDefault="009411E2" w:rsidP="00303F1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411E2" w:rsidRPr="00634144" w:rsidTr="00303F12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550B8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411E2" w:rsidRPr="00634144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24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მოდული 1.  მიწოდებათა ჯაჭვის მართვა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სატრანსპორტო-ლოჯისტიკური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კომპლექსები  – I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175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98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სატრანსპორტო-ლოჯისტიკური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კომპლექსები 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 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სატრანსპორტო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მომსახურების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ბაზარი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მულტიმოდალური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გადაზიდვები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  <w:r w:rsidRPr="003146AD">
              <w:rPr>
                <w:rFonts w:ascii="Sylfaen" w:hAnsi="Sylfaen"/>
                <w:sz w:val="20"/>
                <w:szCs w:val="20"/>
              </w:rPr>
              <w:t>;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Heading3"/>
              <w:spacing w:before="0" w:line="240" w:lineRule="auto"/>
              <w:rPr>
                <w:rFonts w:ascii="Sylfaen" w:hAnsi="Sylfaen"/>
                <w:b w:val="0"/>
                <w:color w:val="000000" w:themeColor="text1"/>
              </w:rPr>
            </w:pPr>
            <w:proofErr w:type="spellStart"/>
            <w:r w:rsidRPr="003146AD">
              <w:rPr>
                <w:rFonts w:ascii="Sylfaen" w:hAnsi="Sylfaen"/>
                <w:b w:val="0"/>
                <w:color w:val="000000" w:themeColor="text1"/>
              </w:rPr>
              <w:t>სატრანსპორტო</w:t>
            </w:r>
            <w:proofErr w:type="spellEnd"/>
            <w:r w:rsidRPr="003146AD">
              <w:rPr>
                <w:rFonts w:ascii="Sylfaen" w:hAnsi="Sylfaen"/>
                <w:b w:val="0"/>
                <w:color w:val="000000" w:themeColor="text1"/>
              </w:rPr>
              <w:t xml:space="preserve">  </w:t>
            </w:r>
            <w:proofErr w:type="spellStart"/>
            <w:r w:rsidRPr="003146AD">
              <w:rPr>
                <w:rFonts w:ascii="Sylfaen" w:hAnsi="Sylfaen"/>
                <w:b w:val="0"/>
                <w:color w:val="000000" w:themeColor="text1"/>
              </w:rPr>
              <w:t>ლოჯისტიკა</w:t>
            </w:r>
            <w:proofErr w:type="spellEnd"/>
            <w:r w:rsidRPr="003146AD">
              <w:rPr>
                <w:rFonts w:ascii="Sylfaen" w:hAnsi="Sylfaen"/>
                <w:b w:val="0"/>
                <w:color w:val="000000" w:themeColor="text1"/>
              </w:rPr>
              <w:t>-I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  <w:r w:rsidRPr="003146AD">
              <w:rPr>
                <w:rFonts w:ascii="Sylfaen" w:hAnsi="Sylfaen"/>
                <w:sz w:val="20"/>
                <w:szCs w:val="20"/>
              </w:rPr>
              <w:t xml:space="preserve">; 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Heading3"/>
              <w:spacing w:before="0" w:line="240" w:lineRule="auto"/>
              <w:rPr>
                <w:rFonts w:ascii="Sylfaen" w:hAnsi="Sylfaen"/>
                <w:b w:val="0"/>
                <w:color w:val="000000" w:themeColor="text1"/>
              </w:rPr>
            </w:pPr>
            <w:proofErr w:type="spellStart"/>
            <w:r w:rsidRPr="003146AD">
              <w:rPr>
                <w:rFonts w:ascii="Sylfaen" w:hAnsi="Sylfaen"/>
                <w:b w:val="0"/>
                <w:color w:val="000000" w:themeColor="text1"/>
              </w:rPr>
              <w:t>სატრანსპორტო</w:t>
            </w:r>
            <w:proofErr w:type="spellEnd"/>
            <w:r w:rsidRPr="003146AD">
              <w:rPr>
                <w:rFonts w:ascii="Sylfaen" w:hAnsi="Sylfaen"/>
                <w:b w:val="0"/>
                <w:color w:val="000000" w:themeColor="text1"/>
              </w:rPr>
              <w:t xml:space="preserve">  </w:t>
            </w:r>
            <w:proofErr w:type="spellStart"/>
            <w:r w:rsidRPr="003146AD">
              <w:rPr>
                <w:rFonts w:ascii="Sylfaen" w:hAnsi="Sylfaen"/>
                <w:b w:val="0"/>
                <w:color w:val="000000" w:themeColor="text1"/>
              </w:rPr>
              <w:t>ლოჯისტიკა</w:t>
            </w:r>
            <w:proofErr w:type="spellEnd"/>
            <w:r w:rsidRPr="003146AD">
              <w:rPr>
                <w:rFonts w:ascii="Sylfaen" w:hAnsi="Sylfaen"/>
                <w:b w:val="0"/>
                <w:color w:val="000000" w:themeColor="text1"/>
              </w:rPr>
              <w:t>-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1.5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აუტსორსინგი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სატრანსპორტო-ლოჯისტიკურ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სისტემებში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– I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7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3146A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აუტსორსინგი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სატრანსპორტო-ლოჯისტიკურ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სისტემებში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 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</w:pPr>
          </w:p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7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097130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9713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9411E2" w:rsidRPr="003F7B58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F7B5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24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9411E2" w:rsidRPr="003F7B58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F7B58">
              <w:rPr>
                <w:rFonts w:ascii="Sylfaen" w:hAnsi="Sylfaen"/>
                <w:sz w:val="20"/>
                <w:szCs w:val="20"/>
                <w:lang w:val="ka-GE"/>
              </w:rPr>
              <w:t>მოდული 2. ინტელექტუალური სატრანსპორტო სისტემები საგზაო მოძრაობაში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11E2" w:rsidRPr="003146AD" w:rsidRDefault="009411E2" w:rsidP="00303F12">
            <w:pPr>
              <w:pStyle w:val="Caption"/>
              <w:rPr>
                <w:rFonts w:ascii="Sylfaen" w:hAnsi="Sylfaen"/>
                <w:b w:val="0"/>
                <w:color w:val="000000" w:themeColor="text1"/>
                <w:lang w:val="af-ZA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af-ZA"/>
              </w:rPr>
              <w:t>სამარშრუტო ორიენტირების სანავიგაციო სისტემები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FF63E2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lang w:val="ka-GE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 w:val="0"/>
                <w:color w:val="000000" w:themeColor="text1"/>
                <w:lang w:val="ka-GE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af-ZA"/>
              </w:rPr>
            </w:pPr>
            <w:r>
              <w:rPr>
                <w:rFonts w:ascii="Sylfaen" w:hAnsi="Sylfaen"/>
                <w:b w:val="0"/>
                <w:color w:val="000000" w:themeColor="text1"/>
                <w:lang w:val="ka-GE"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Caption"/>
              <w:rPr>
                <w:rFonts w:ascii="Sylfaen" w:hAnsi="Sylfaen"/>
                <w:b w:val="0"/>
                <w:color w:val="000000" w:themeColor="text1"/>
              </w:rPr>
            </w:pPr>
            <w:r w:rsidRPr="003146AD">
              <w:rPr>
                <w:rFonts w:ascii="Sylfaen" w:hAnsi="Sylfaen" w:cs="Sylfaen"/>
                <w:b w:val="0"/>
                <w:color w:val="000000" w:themeColor="text1"/>
              </w:rPr>
              <w:t>სატრანსპორტონაკადებისთეორია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1</w:t>
            </w:r>
            <w:r w:rsidRPr="003146AD">
              <w:rPr>
                <w:rFonts w:ascii="Sylfaen" w:hAnsi="Sylfaen"/>
                <w:b w:val="0"/>
                <w:color w:val="000000" w:themeColor="text1"/>
                <w:lang w:val="af-ZA"/>
              </w:rPr>
              <w:t>5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Caption"/>
              <w:rPr>
                <w:rFonts w:ascii="Sylfaen" w:hAnsi="Sylfaen" w:cs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af-ZA"/>
              </w:rPr>
              <w:t>საგზაო მოძრაობის მოდელირება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Caption"/>
              <w:rPr>
                <w:rFonts w:ascii="Sylfaen" w:hAnsi="Sylfaen"/>
                <w:b w:val="0"/>
                <w:color w:val="000000" w:themeColor="text1"/>
                <w:lang w:val="af-ZA"/>
              </w:rPr>
            </w:pPr>
            <w:r w:rsidRPr="003146AD">
              <w:rPr>
                <w:rFonts w:ascii="Sylfaen" w:hAnsi="Sylfaen" w:cs="Sylfaen"/>
                <w:b w:val="0"/>
                <w:color w:val="000000" w:themeColor="text1"/>
              </w:rPr>
              <w:t>საგზაოპირობებიდამოძრაობისუსაფრთხოება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en-US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1</w:t>
            </w:r>
            <w:r w:rsidRPr="003146AD">
              <w:rPr>
                <w:rFonts w:ascii="Sylfaen" w:hAnsi="Sylfaen"/>
                <w:b w:val="0"/>
                <w:color w:val="000000" w:themeColor="text1"/>
                <w:lang w:val="af-ZA"/>
              </w:rPr>
              <w:t>5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Caption"/>
              <w:rPr>
                <w:rFonts w:ascii="Sylfaen" w:hAnsi="Sylfaen"/>
                <w:b w:val="0"/>
                <w:color w:val="000000" w:themeColor="text1"/>
              </w:rPr>
            </w:pPr>
            <w:r w:rsidRPr="003146AD">
              <w:rPr>
                <w:rFonts w:ascii="Sylfaen" w:hAnsi="Sylfaen" w:cs="Sylfaen"/>
                <w:b w:val="0"/>
                <w:color w:val="000000" w:themeColor="text1"/>
              </w:rPr>
              <w:t>მოძრაობისავტომატიზირებულიმართვა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af-ZA"/>
              </w:rPr>
              <w:t>7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Caption"/>
              <w:rPr>
                <w:rFonts w:ascii="Sylfaen" w:hAnsi="Sylfaen"/>
                <w:b w:val="0"/>
                <w:color w:val="000000" w:themeColor="text1"/>
              </w:rPr>
            </w:pPr>
            <w:r w:rsidRPr="003146AD">
              <w:rPr>
                <w:rFonts w:ascii="Sylfaen" w:hAnsi="Sylfaen" w:cs="Sylfaen"/>
                <w:b w:val="0"/>
                <w:color w:val="000000" w:themeColor="text1"/>
              </w:rPr>
              <w:t>საგზაოსატრანსპ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. </w:t>
            </w:r>
            <w:r w:rsidRPr="003146AD">
              <w:rPr>
                <w:rFonts w:ascii="Sylfaen" w:hAnsi="Sylfaen" w:cs="Sylfaen"/>
                <w:b w:val="0"/>
                <w:color w:val="000000" w:themeColor="text1"/>
              </w:rPr>
              <w:t>შემთხვევებისკომპლექს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. </w:t>
            </w:r>
            <w:r w:rsidRPr="003146AD">
              <w:rPr>
                <w:rFonts w:ascii="Sylfaen" w:hAnsi="Sylfaen" w:cs="Sylfaen"/>
                <w:b w:val="0"/>
                <w:color w:val="000000" w:themeColor="text1"/>
              </w:rPr>
              <w:t>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en-US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1</w:t>
            </w:r>
            <w:r w:rsidRPr="003146AD">
              <w:rPr>
                <w:rFonts w:ascii="Sylfaen" w:hAnsi="Sylfaen"/>
                <w:b w:val="0"/>
                <w:color w:val="000000" w:themeColor="text1"/>
                <w:lang w:val="af-ZA"/>
              </w:rPr>
              <w:t>5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საგზაო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მოძრაობის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ორგანიზაციის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ინფორმაციული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უზრუნველყოფა-1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საგზაო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მოძრაობის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ორგანიზაციის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ინფორმაციული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უზრუნველყოფა-2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en-US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Caption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3146AD">
              <w:rPr>
                <w:rFonts w:ascii="Sylfaen" w:hAnsi="Sylfaen"/>
                <w:b w:val="0"/>
                <w:color w:val="000000" w:themeColor="text1"/>
                <w:lang w:val="af-ZA"/>
              </w:rPr>
              <w:t>7</w:t>
            </w:r>
            <w:r w:rsidRPr="003146AD">
              <w:rPr>
                <w:rFonts w:ascii="Sylfaen" w:hAnsi="Sylfaen"/>
                <w:b w:val="0"/>
                <w:color w:val="000000" w:themeColor="text1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9411E2" w:rsidRPr="003F7B58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7B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24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9411E2" w:rsidRPr="003F7B58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7B58">
              <w:rPr>
                <w:rFonts w:ascii="Sylfaen" w:hAnsi="Sylfaen"/>
                <w:sz w:val="20"/>
                <w:szCs w:val="20"/>
                <w:lang w:val="ka-GE"/>
              </w:rPr>
              <w:t>სავალდებულო საგნები ორივე მოდულისათვის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F7B58" w:rsidRDefault="009411E2" w:rsidP="00303F12">
            <w:pPr>
              <w:pStyle w:val="Heading4"/>
              <w:spacing w:before="0" w:line="240" w:lineRule="auto"/>
              <w:rPr>
                <w:rFonts w:ascii="Sylfaen" w:hAnsi="Sylfaen"/>
                <w:b w:val="0"/>
                <w:i w:val="0"/>
                <w:color w:val="000000" w:themeColor="text1"/>
              </w:rPr>
            </w:pPr>
            <w:proofErr w:type="spellStart"/>
            <w:r w:rsidRPr="003F7B58">
              <w:rPr>
                <w:rFonts w:ascii="Sylfaen" w:hAnsi="Sylfaen"/>
                <w:b w:val="0"/>
                <w:i w:val="0"/>
                <w:color w:val="000000" w:themeColor="text1"/>
              </w:rPr>
              <w:t>პედაგოგიური</w:t>
            </w:r>
            <w:proofErr w:type="spellEnd"/>
            <w:r w:rsidRPr="003F7B58">
              <w:rPr>
                <w:rFonts w:ascii="Sylfaen" w:hAnsi="Sylfae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F7B58">
              <w:rPr>
                <w:rFonts w:ascii="Sylfaen" w:hAnsi="Sylfaen"/>
                <w:b w:val="0"/>
                <w:i w:val="0"/>
                <w:color w:val="000000" w:themeColor="text1"/>
              </w:rPr>
              <w:t>ფსიქოლოგია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pStyle w:val="Heading6"/>
              <w:spacing w:before="0" w:line="240" w:lineRule="auto"/>
              <w:rPr>
                <w:rFonts w:ascii="Sylfaen" w:hAnsi="Sylfaen"/>
                <w:b/>
                <w:i w:val="0"/>
                <w:color w:val="000000" w:themeColor="text1"/>
              </w:rPr>
            </w:pPr>
            <w:proofErr w:type="spellStart"/>
            <w:r w:rsidRPr="003146AD">
              <w:rPr>
                <w:rFonts w:ascii="Sylfaen" w:hAnsi="Sylfaen"/>
                <w:i w:val="0"/>
                <w:color w:val="000000" w:themeColor="text1"/>
              </w:rPr>
              <w:t>ექსპერიმენტის</w:t>
            </w:r>
            <w:proofErr w:type="spellEnd"/>
            <w:r w:rsidRPr="003146AD">
              <w:rPr>
                <w:rFonts w:ascii="Sylfaen" w:hAnsi="Sylfaen"/>
                <w:i w:val="0"/>
                <w:color w:val="000000" w:themeColor="text1"/>
              </w:rPr>
              <w:t xml:space="preserve">  </w:t>
            </w:r>
            <w:proofErr w:type="spellStart"/>
            <w:r w:rsidRPr="003146AD">
              <w:rPr>
                <w:rFonts w:ascii="Sylfaen" w:hAnsi="Sylfaen"/>
                <w:i w:val="0"/>
                <w:color w:val="000000" w:themeColor="text1"/>
              </w:rPr>
              <w:t>დაგეგმვა</w:t>
            </w:r>
            <w:proofErr w:type="spellEnd"/>
            <w:r w:rsidRPr="003146AD">
              <w:rPr>
                <w:rFonts w:ascii="Sylfaen" w:hAnsi="Sylfaen"/>
                <w:i w:val="0"/>
                <w:color w:val="000000" w:themeColor="text1"/>
              </w:rPr>
              <w:t xml:space="preserve">  და  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7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Heading6"/>
              <w:spacing w:before="0" w:line="240" w:lineRule="auto"/>
              <w:rPr>
                <w:rFonts w:ascii="Sylfaen" w:hAnsi="Sylfaen"/>
                <w:b/>
                <w:i w:val="0"/>
                <w:color w:val="000000" w:themeColor="text1"/>
                <w:lang w:val="af-ZA"/>
              </w:rPr>
            </w:pPr>
            <w:proofErr w:type="spellStart"/>
            <w:r w:rsidRPr="003146AD">
              <w:rPr>
                <w:rFonts w:ascii="Sylfaen" w:hAnsi="Sylfaen"/>
                <w:i w:val="0"/>
                <w:color w:val="000000" w:themeColor="text1"/>
              </w:rPr>
              <w:t>მათ</w:t>
            </w:r>
            <w:proofErr w:type="spellEnd"/>
            <w:r w:rsidRPr="003146AD">
              <w:rPr>
                <w:rFonts w:ascii="Sylfaen" w:hAnsi="Sylfaen"/>
                <w:i w:val="0"/>
                <w:color w:val="000000" w:themeColor="text1"/>
              </w:rPr>
              <w:t xml:space="preserve">. </w:t>
            </w:r>
            <w:proofErr w:type="spellStart"/>
            <w:r w:rsidRPr="003146AD">
              <w:rPr>
                <w:rFonts w:ascii="Sylfaen" w:hAnsi="Sylfaen"/>
                <w:i w:val="0"/>
                <w:color w:val="000000" w:themeColor="text1"/>
              </w:rPr>
              <w:t>მოდელირებ</w:t>
            </w:r>
            <w:proofErr w:type="spellEnd"/>
            <w:r w:rsidRPr="003146AD">
              <w:rPr>
                <w:rFonts w:ascii="Sylfaen" w:hAnsi="Sylfaen"/>
                <w:i w:val="0"/>
                <w:color w:val="000000" w:themeColor="text1"/>
                <w:lang w:val="af-ZA"/>
              </w:rPr>
              <w:t>ისმეთოდები ლოჯისტიკურ მენეჯმენტში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სამაგისტრო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ნაშრომი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11E2" w:rsidRPr="003146AD" w:rsidRDefault="009411E2" w:rsidP="00303F12">
            <w:pPr>
              <w:pStyle w:val="Heading6"/>
              <w:spacing w:before="0" w:line="240" w:lineRule="auto"/>
              <w:rPr>
                <w:rFonts w:ascii="Sylfaen" w:hAnsi="Sylfaen"/>
                <w:b/>
                <w:i w:val="0"/>
                <w:color w:val="000000" w:themeColor="text1"/>
              </w:rPr>
            </w:pPr>
            <w:proofErr w:type="spellStart"/>
            <w:r w:rsidRPr="003146AD">
              <w:rPr>
                <w:rFonts w:ascii="Sylfaen" w:hAnsi="Sylfaen"/>
                <w:i w:val="0"/>
                <w:color w:val="000000" w:themeColor="text1"/>
              </w:rPr>
              <w:t>სამეცნიერო-პედაგოგიური</w:t>
            </w:r>
            <w:proofErr w:type="spellEnd"/>
            <w:r w:rsidRPr="003146AD">
              <w:rPr>
                <w:rFonts w:ascii="Sylfaen" w:hAnsi="Sylfaen"/>
                <w:i w:val="0"/>
                <w:color w:val="000000" w:themeColor="text1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i w:val="0"/>
                <w:color w:val="000000" w:themeColor="text1"/>
              </w:rPr>
              <w:t>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სამეცნიერო-კვლევ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. (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პროფეს</w:t>
            </w:r>
            <w:proofErr w:type="spellEnd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  </w:t>
            </w:r>
            <w:proofErr w:type="spellStart"/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9411E2" w:rsidRPr="003F7B58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7B5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1324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9411E2" w:rsidRPr="003F7B58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7B58">
              <w:rPr>
                <w:rFonts w:ascii="Sylfaen" w:hAnsi="Sylfaen"/>
                <w:sz w:val="20"/>
                <w:szCs w:val="20"/>
                <w:lang w:val="ka-GE"/>
              </w:rPr>
              <w:t>არჩევითი კურსები (პირველ სემესტრ-ში აირჩევა 10, ხოლო მესამეში 5 კრედიტი)</w:t>
            </w: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სახის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ტრანსპორტის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ურთიერთქმედება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ავტომატიზირ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დაგეგმარების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უცხო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მსოფლიოს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საინფორმაციო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რესურსები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ტრასეკა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ევრაზიის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სატრანსპორტო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სატრანსპორტო–ლოჯისტიკური მენეჯმენტი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სატრანსპორტო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საშუალებათა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დიაგნოსტიკა</w:t>
            </w:r>
            <w:proofErr w:type="spellEnd"/>
            <w:r w:rsidRPr="003146AD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3146AD">
              <w:rPr>
                <w:rFonts w:ascii="Sylfaen" w:hAnsi="Sylfaen"/>
                <w:sz w:val="20"/>
                <w:szCs w:val="20"/>
              </w:rPr>
              <w:t>სერვისი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4.8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146AD">
              <w:rPr>
                <w:rFonts w:ascii="Sylfaen" w:hAnsi="Sylfaen"/>
                <w:sz w:val="20"/>
                <w:szCs w:val="20"/>
                <w:lang w:val="ka-GE"/>
              </w:rPr>
              <w:t>ტექნიკური შემოქმედება და ტექნიკური სისტემების განვითარების კანონები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/</w:t>
            </w:r>
            <w:r w:rsidRPr="003146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411E2" w:rsidRPr="00634144" w:rsidTr="00303F12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3146AD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146A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11E2" w:rsidRPr="003146AD" w:rsidRDefault="009411E2" w:rsidP="00303F1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9411E2" w:rsidRDefault="009411E2" w:rsidP="009411E2">
      <w:pPr>
        <w:autoSpaceDE w:val="0"/>
        <w:autoSpaceDN w:val="0"/>
        <w:adjustRightInd w:val="0"/>
        <w:spacing w:after="0" w:line="240" w:lineRule="auto"/>
        <w:jc w:val="center"/>
      </w:pPr>
    </w:p>
    <w:p w:rsidR="009411E2" w:rsidRDefault="009411E2" w:rsidP="009411E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411E2" w:rsidRDefault="009411E2" w:rsidP="009411E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411E2" w:rsidRDefault="009411E2" w:rsidP="009411E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411E2" w:rsidRDefault="009411E2" w:rsidP="009411E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411E2" w:rsidRDefault="009411E2" w:rsidP="009411E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411E2" w:rsidRDefault="009411E2" w:rsidP="009411E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411E2" w:rsidRDefault="009411E2" w:rsidP="009411E2">
      <w:pPr>
        <w:spacing w:line="240" w:lineRule="auto"/>
        <w:ind w:left="374" w:hanging="37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9411E2" w:rsidRDefault="009411E2" w:rsidP="009411E2">
      <w:pPr>
        <w:spacing w:line="240" w:lineRule="auto"/>
        <w:ind w:left="374" w:hanging="37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9411E2" w:rsidRDefault="009411E2" w:rsidP="009411E2">
      <w:pPr>
        <w:spacing w:line="240" w:lineRule="auto"/>
        <w:ind w:left="374" w:hanging="37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83E21" w:rsidRDefault="00283E21">
      <w:bookmarkStart w:id="0" w:name="_GoBack"/>
      <w:bookmarkEnd w:id="0"/>
    </w:p>
    <w:sectPr w:rsidR="00283E21" w:rsidSect="009411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05"/>
    <w:rsid w:val="00283E21"/>
    <w:rsid w:val="00402005"/>
    <w:rsid w:val="009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3C895-4C6E-4B38-819F-2D8A8DFE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E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nhideWhenUsed/>
    <w:qFormat/>
    <w:rsid w:val="009411E2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11E2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411E2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11E2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411E2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411E2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Caption">
    <w:name w:val="caption"/>
    <w:basedOn w:val="Normal"/>
    <w:next w:val="Normal"/>
    <w:qFormat/>
    <w:rsid w:val="009411E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2018-06-06T13:26:00Z</dcterms:created>
  <dcterms:modified xsi:type="dcterms:W3CDTF">2018-06-06T13:27:00Z</dcterms:modified>
</cp:coreProperties>
</file>